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74827" w14:textId="77777777" w:rsidR="001A0C80" w:rsidRPr="001A0C80" w:rsidRDefault="001A0C80" w:rsidP="001A0C80">
      <w:pPr>
        <w:rPr>
          <w:lang w:val="en-US"/>
        </w:rPr>
      </w:pPr>
      <w:r w:rsidRPr="001A0C80">
        <w:rPr>
          <w:lang w:val="en-US"/>
        </w:rPr>
        <w:t>Welcome to TC Weiß-Rot Wismar</w:t>
      </w:r>
    </w:p>
    <w:p w14:paraId="51F7A4A8" w14:textId="77777777" w:rsidR="001A0C80" w:rsidRPr="001A0C80" w:rsidRDefault="001A0C80" w:rsidP="001A0C80">
      <w:pPr>
        <w:rPr>
          <w:lang w:val="en-US"/>
        </w:rPr>
      </w:pPr>
    </w:p>
    <w:p w14:paraId="2474AC7B" w14:textId="77777777" w:rsidR="001A0C80" w:rsidRPr="001A0C80" w:rsidRDefault="001A0C80" w:rsidP="001A0C80">
      <w:pPr>
        <w:rPr>
          <w:lang w:val="en-US"/>
        </w:rPr>
      </w:pPr>
      <w:r w:rsidRPr="001A0C80">
        <w:rPr>
          <w:lang w:val="en-US"/>
        </w:rPr>
        <w:t xml:space="preserve">The TC Weiß-Rot Wismar is a tennis club with a long club history.  Already in </w:t>
      </w:r>
      <w:proofErr w:type="gramStart"/>
      <w:r w:rsidRPr="001A0C80">
        <w:rPr>
          <w:lang w:val="en-US"/>
        </w:rPr>
        <w:t>1951</w:t>
      </w:r>
      <w:proofErr w:type="gramEnd"/>
      <w:r w:rsidRPr="001A0C80">
        <w:rPr>
          <w:lang w:val="en-US"/>
        </w:rPr>
        <w:t xml:space="preserve"> the club had 43 members. From these beginnings the tennis sport in Wismar could develop.  The club currently has about 161 members.</w:t>
      </w:r>
    </w:p>
    <w:p w14:paraId="2B09B04B" w14:textId="77777777" w:rsidR="001A0C80" w:rsidRPr="001A0C80" w:rsidRDefault="001A0C80" w:rsidP="001A0C80">
      <w:pPr>
        <w:rPr>
          <w:lang w:val="en-US"/>
        </w:rPr>
      </w:pPr>
    </w:p>
    <w:p w14:paraId="2DBCFD45" w14:textId="77777777" w:rsidR="001A0C80" w:rsidRPr="001A0C80" w:rsidRDefault="001A0C80" w:rsidP="001A0C80">
      <w:pPr>
        <w:rPr>
          <w:lang w:val="en-US"/>
        </w:rPr>
      </w:pPr>
      <w:r w:rsidRPr="001A0C80">
        <w:rPr>
          <w:lang w:val="en-US"/>
        </w:rPr>
        <w:t xml:space="preserve">The club enjoys traditional tournaments such as the club championships, our children's tournaments and our doubles tournaments.  </w:t>
      </w:r>
    </w:p>
    <w:p w14:paraId="464D199B" w14:textId="77777777" w:rsidR="001A0C80" w:rsidRPr="001A0C80" w:rsidRDefault="001A0C80" w:rsidP="001A0C80">
      <w:pPr>
        <w:rPr>
          <w:lang w:val="en-US"/>
        </w:rPr>
      </w:pPr>
    </w:p>
    <w:p w14:paraId="16DC2B79" w14:textId="77777777" w:rsidR="001A0C80" w:rsidRPr="001A0C80" w:rsidRDefault="001A0C80" w:rsidP="001A0C80">
      <w:pPr>
        <w:rPr>
          <w:lang w:val="en-US"/>
        </w:rPr>
      </w:pPr>
      <w:r w:rsidRPr="001A0C80">
        <w:rPr>
          <w:lang w:val="en-US"/>
        </w:rPr>
        <w:t>The letter of the chairman of the board from 02.05.2020 is under documents.</w:t>
      </w:r>
    </w:p>
    <w:p w14:paraId="177C8478" w14:textId="77777777" w:rsidR="001A0C80" w:rsidRPr="001A0C80" w:rsidRDefault="001A0C80" w:rsidP="001A0C80">
      <w:pPr>
        <w:rPr>
          <w:lang w:val="en-US"/>
        </w:rPr>
      </w:pPr>
    </w:p>
    <w:p w14:paraId="1EF2BC53" w14:textId="77777777" w:rsidR="001A0C80" w:rsidRPr="001A0C80" w:rsidRDefault="001A0C80" w:rsidP="001A0C80">
      <w:pPr>
        <w:rPr>
          <w:lang w:val="en-US"/>
        </w:rPr>
      </w:pPr>
      <w:r w:rsidRPr="001A0C80">
        <w:rPr>
          <w:lang w:val="en-US"/>
        </w:rPr>
        <w:t>Sand courts</w:t>
      </w:r>
    </w:p>
    <w:p w14:paraId="612F6FA0" w14:textId="77777777" w:rsidR="001A0C80" w:rsidRPr="001A0C80" w:rsidRDefault="001A0C80" w:rsidP="001A0C80">
      <w:pPr>
        <w:rPr>
          <w:lang w:val="en-US"/>
        </w:rPr>
      </w:pPr>
      <w:r w:rsidRPr="001A0C80">
        <w:rPr>
          <w:lang w:val="en-US"/>
        </w:rPr>
        <w:t>The clay courts were completed on 25.04.2020 and prepared for the clay court season on 28.04.2020 with the help of some volunteers.</w:t>
      </w:r>
    </w:p>
    <w:p w14:paraId="73DA4528" w14:textId="77777777" w:rsidR="001A0C80" w:rsidRPr="001A0C80" w:rsidRDefault="001A0C80" w:rsidP="001A0C80">
      <w:pPr>
        <w:rPr>
          <w:lang w:val="en-US"/>
        </w:rPr>
      </w:pPr>
    </w:p>
    <w:p w14:paraId="179C0F49" w14:textId="77777777" w:rsidR="001A0C80" w:rsidRPr="001A0C80" w:rsidRDefault="001A0C80" w:rsidP="001A0C80">
      <w:pPr>
        <w:rPr>
          <w:lang w:val="en-US"/>
        </w:rPr>
      </w:pPr>
      <w:r w:rsidRPr="001A0C80">
        <w:rPr>
          <w:lang w:val="en-US"/>
        </w:rPr>
        <w:t>The clay court season will open on 06.05.2020.  Meetings are still not allowed.  Please continue to maintain a minimum distance of 1.5 m throughout.</w:t>
      </w:r>
    </w:p>
    <w:p w14:paraId="590331D2" w14:textId="77777777" w:rsidR="001A0C80" w:rsidRPr="001A0C80" w:rsidRDefault="001A0C80" w:rsidP="001A0C80">
      <w:pPr>
        <w:rPr>
          <w:lang w:val="en-US"/>
        </w:rPr>
      </w:pPr>
    </w:p>
    <w:p w14:paraId="6A9B1802" w14:textId="77777777" w:rsidR="001A0C80" w:rsidRPr="001A0C80" w:rsidRDefault="001A0C80" w:rsidP="001A0C80">
      <w:pPr>
        <w:rPr>
          <w:lang w:val="en-US"/>
        </w:rPr>
      </w:pPr>
      <w:r w:rsidRPr="001A0C80">
        <w:rPr>
          <w:lang w:val="en-US"/>
        </w:rPr>
        <w:t xml:space="preserve">Court reservations can only be made via the online booking system.  </w:t>
      </w:r>
    </w:p>
    <w:p w14:paraId="5AF4F2F2" w14:textId="77777777" w:rsidR="001A0C80" w:rsidRPr="001A0C80" w:rsidRDefault="001A0C80" w:rsidP="001A0C80">
      <w:pPr>
        <w:rPr>
          <w:lang w:val="en-US"/>
        </w:rPr>
      </w:pPr>
      <w:r w:rsidRPr="001A0C80">
        <w:rPr>
          <w:lang w:val="en-US"/>
        </w:rPr>
        <w:t>Deletions by administrators are reserved. A maximum of 1 reservation in advance is allowed.</w:t>
      </w:r>
    </w:p>
    <w:p w14:paraId="02190F2D" w14:textId="77777777" w:rsidR="001A0C80" w:rsidRPr="001A0C80" w:rsidRDefault="001A0C80" w:rsidP="001A0C80">
      <w:pPr>
        <w:rPr>
          <w:lang w:val="en-US"/>
        </w:rPr>
      </w:pPr>
    </w:p>
    <w:p w14:paraId="1667DBFC" w14:textId="77777777" w:rsidR="001A0C80" w:rsidRPr="001A0C80" w:rsidRDefault="001A0C80" w:rsidP="001A0C80">
      <w:pPr>
        <w:rPr>
          <w:lang w:val="en-US"/>
        </w:rPr>
      </w:pPr>
      <w:r w:rsidRPr="001A0C80">
        <w:rPr>
          <w:lang w:val="en-US"/>
        </w:rPr>
        <w:t>Artificial turf pitch</w:t>
      </w:r>
    </w:p>
    <w:p w14:paraId="296F1397" w14:textId="77777777" w:rsidR="001A0C80" w:rsidRPr="001A0C80" w:rsidRDefault="001A0C80" w:rsidP="001A0C80">
      <w:pPr>
        <w:rPr>
          <w:lang w:val="en-US"/>
        </w:rPr>
      </w:pPr>
    </w:p>
    <w:p w14:paraId="254F4573" w14:textId="77777777" w:rsidR="001A0C80" w:rsidRPr="001A0C80" w:rsidRDefault="001A0C80" w:rsidP="001A0C80">
      <w:pPr>
        <w:rPr>
          <w:lang w:val="en-US"/>
        </w:rPr>
      </w:pPr>
      <w:r w:rsidRPr="001A0C80">
        <w:rPr>
          <w:lang w:val="en-US"/>
        </w:rPr>
        <w:t>The artificial turf pitch was cleaned by a specialist company from 27.04.2020-28.04.2020 and has been playable ever since.</w:t>
      </w:r>
    </w:p>
    <w:p w14:paraId="6D280C17" w14:textId="77777777" w:rsidR="001A0C80" w:rsidRPr="001A0C80" w:rsidRDefault="001A0C80" w:rsidP="001A0C80">
      <w:pPr>
        <w:rPr>
          <w:lang w:val="en-US"/>
        </w:rPr>
      </w:pPr>
    </w:p>
    <w:p w14:paraId="3464BADA" w14:textId="77777777" w:rsidR="001A0C80" w:rsidRPr="001A0C80" w:rsidRDefault="001A0C80" w:rsidP="001A0C80">
      <w:pPr>
        <w:rPr>
          <w:lang w:val="en-US"/>
        </w:rPr>
      </w:pPr>
      <w:r w:rsidRPr="001A0C80">
        <w:rPr>
          <w:lang w:val="en-US"/>
        </w:rPr>
        <w:t>More than 4 tons of dirt was removed from the pitch.</w:t>
      </w:r>
    </w:p>
    <w:p w14:paraId="176117A3" w14:textId="77777777" w:rsidR="001A0C80" w:rsidRPr="001A0C80" w:rsidRDefault="001A0C80" w:rsidP="001A0C80">
      <w:pPr>
        <w:rPr>
          <w:lang w:val="en-US"/>
        </w:rPr>
      </w:pPr>
    </w:p>
    <w:p w14:paraId="02D484E9" w14:textId="77777777" w:rsidR="001A0C80" w:rsidRPr="001A0C80" w:rsidRDefault="001A0C80" w:rsidP="001A0C80">
      <w:pPr>
        <w:rPr>
          <w:lang w:val="en-US"/>
        </w:rPr>
      </w:pPr>
      <w:r w:rsidRPr="001A0C80">
        <w:rPr>
          <w:lang w:val="en-US"/>
        </w:rPr>
        <w:t>Please sweep the artificial turf pitch after each game.</w:t>
      </w:r>
    </w:p>
    <w:p w14:paraId="2DFB9711" w14:textId="77777777" w:rsidR="001A0C80" w:rsidRPr="001A0C80" w:rsidRDefault="001A0C80" w:rsidP="001A0C80">
      <w:pPr>
        <w:rPr>
          <w:lang w:val="en-US"/>
        </w:rPr>
      </w:pPr>
    </w:p>
    <w:p w14:paraId="27DF3867" w14:textId="77777777" w:rsidR="001A0C80" w:rsidRPr="001A0C80" w:rsidRDefault="001A0C80" w:rsidP="001A0C80">
      <w:pPr>
        <w:rPr>
          <w:lang w:val="en-US"/>
        </w:rPr>
      </w:pPr>
      <w:r w:rsidRPr="001A0C80">
        <w:rPr>
          <w:lang w:val="en-US"/>
        </w:rPr>
        <w:t xml:space="preserve">You can sign up separately for the artificial grass pitch (singles </w:t>
      </w:r>
      <w:proofErr w:type="gramStart"/>
      <w:r w:rsidRPr="001A0C80">
        <w:rPr>
          <w:lang w:val="en-US"/>
        </w:rPr>
        <w:t>only )</w:t>
      </w:r>
      <w:proofErr w:type="gramEnd"/>
      <w:r w:rsidRPr="001A0C80">
        <w:rPr>
          <w:lang w:val="en-US"/>
        </w:rPr>
        <w:t xml:space="preserve"> and for the ball wall in the showcase a maximum of 1 time in advance.</w:t>
      </w:r>
    </w:p>
    <w:p w14:paraId="39838E00" w14:textId="77777777" w:rsidR="001A0C80" w:rsidRPr="001A0C80" w:rsidRDefault="001A0C80" w:rsidP="001A0C80">
      <w:pPr>
        <w:rPr>
          <w:lang w:val="en-US"/>
        </w:rPr>
      </w:pPr>
    </w:p>
    <w:p w14:paraId="06EB73E4" w14:textId="77777777" w:rsidR="001A0C80" w:rsidRPr="001A0C80" w:rsidRDefault="001A0C80" w:rsidP="001A0C80">
      <w:pPr>
        <w:rPr>
          <w:lang w:val="en-US"/>
        </w:rPr>
      </w:pPr>
      <w:r w:rsidRPr="001A0C80">
        <w:rPr>
          <w:lang w:val="en-US"/>
        </w:rPr>
        <w:t>Corona measures catalogue</w:t>
      </w:r>
    </w:p>
    <w:p w14:paraId="11C995CC" w14:textId="77777777" w:rsidR="001A0C80" w:rsidRPr="001A0C80" w:rsidRDefault="001A0C80" w:rsidP="001A0C80">
      <w:pPr>
        <w:rPr>
          <w:lang w:val="en-US"/>
        </w:rPr>
      </w:pPr>
    </w:p>
    <w:p w14:paraId="7D846DC6" w14:textId="77777777" w:rsidR="001A0C80" w:rsidRPr="001A0C80" w:rsidRDefault="001A0C80" w:rsidP="001A0C80">
      <w:pPr>
        <w:rPr>
          <w:lang w:val="en-US"/>
        </w:rPr>
      </w:pPr>
      <w:r w:rsidRPr="001A0C80">
        <w:rPr>
          <w:lang w:val="en-US"/>
        </w:rPr>
        <w:t>Sport alone or in pairs will be possible from 20.04.2020, for example on tennis courts. However, the following measures are necessary:</w:t>
      </w:r>
    </w:p>
    <w:p w14:paraId="5C744DBF" w14:textId="77777777" w:rsidR="001A0C80" w:rsidRPr="001A0C80" w:rsidRDefault="001A0C80" w:rsidP="001A0C80">
      <w:pPr>
        <w:rPr>
          <w:lang w:val="en-US"/>
        </w:rPr>
      </w:pPr>
    </w:p>
    <w:p w14:paraId="74D78C4C" w14:textId="77777777" w:rsidR="001A0C80" w:rsidRPr="001A0C80" w:rsidRDefault="001A0C80" w:rsidP="001A0C80">
      <w:pPr>
        <w:rPr>
          <w:lang w:val="en-US"/>
        </w:rPr>
      </w:pPr>
      <w:r w:rsidRPr="001A0C80">
        <w:rPr>
          <w:lang w:val="en-US"/>
        </w:rPr>
        <w:t>1) The minimum distance to other players of at least 1.5 m must be maintained throughout, i.e. when entering and leaving the court, when changing sides and during breaks.</w:t>
      </w:r>
    </w:p>
    <w:p w14:paraId="0C2E3FBE" w14:textId="77777777" w:rsidR="001A0C80" w:rsidRPr="001A0C80" w:rsidRDefault="001A0C80" w:rsidP="001A0C80">
      <w:pPr>
        <w:rPr>
          <w:lang w:val="en-US"/>
        </w:rPr>
      </w:pPr>
    </w:p>
    <w:p w14:paraId="65500083" w14:textId="77777777" w:rsidR="001A0C80" w:rsidRPr="001A0C80" w:rsidRDefault="001A0C80" w:rsidP="001A0C80">
      <w:pPr>
        <w:rPr>
          <w:lang w:val="en-US"/>
        </w:rPr>
      </w:pPr>
      <w:r w:rsidRPr="001A0C80">
        <w:rPr>
          <w:lang w:val="en-US"/>
        </w:rPr>
        <w:t xml:space="preserve">2. The players benches must be positioned at a sufficient distance (at least 1.5 </w:t>
      </w:r>
      <w:proofErr w:type="gramStart"/>
      <w:r w:rsidRPr="001A0C80">
        <w:rPr>
          <w:lang w:val="en-US"/>
        </w:rPr>
        <w:t>m)from</w:t>
      </w:r>
      <w:proofErr w:type="gramEnd"/>
      <w:r w:rsidRPr="001A0C80">
        <w:rPr>
          <w:lang w:val="en-US"/>
        </w:rPr>
        <w:t xml:space="preserve"> each other.</w:t>
      </w:r>
    </w:p>
    <w:p w14:paraId="49308D09" w14:textId="77777777" w:rsidR="001A0C80" w:rsidRPr="001A0C80" w:rsidRDefault="001A0C80" w:rsidP="001A0C80">
      <w:pPr>
        <w:rPr>
          <w:lang w:val="en-US"/>
        </w:rPr>
      </w:pPr>
    </w:p>
    <w:p w14:paraId="669F7E3D" w14:textId="77777777" w:rsidR="001A0C80" w:rsidRPr="001A0C80" w:rsidRDefault="001A0C80" w:rsidP="001A0C80">
      <w:pPr>
        <w:rPr>
          <w:lang w:val="en-US"/>
        </w:rPr>
      </w:pPr>
      <w:r w:rsidRPr="001A0C80">
        <w:rPr>
          <w:lang w:val="en-US"/>
        </w:rPr>
        <w:t xml:space="preserve">3.Obligatory handshaking will be dispensed with.  </w:t>
      </w:r>
    </w:p>
    <w:p w14:paraId="0FBAE08D" w14:textId="77777777" w:rsidR="001A0C80" w:rsidRPr="001A0C80" w:rsidRDefault="001A0C80" w:rsidP="001A0C80">
      <w:pPr>
        <w:rPr>
          <w:lang w:val="en-US"/>
        </w:rPr>
      </w:pPr>
      <w:r w:rsidRPr="001A0C80">
        <w:rPr>
          <w:lang w:val="en-US"/>
        </w:rPr>
        <w:t xml:space="preserve">4.Use of the club restaurants is subject to the respective valid legal regulations for the catering trade.  </w:t>
      </w:r>
    </w:p>
    <w:p w14:paraId="0F453467" w14:textId="77777777" w:rsidR="001A0C80" w:rsidRPr="001A0C80" w:rsidRDefault="001A0C80" w:rsidP="001A0C80">
      <w:pPr>
        <w:rPr>
          <w:lang w:val="en-US"/>
        </w:rPr>
      </w:pPr>
    </w:p>
    <w:p w14:paraId="6CF80937" w14:textId="77777777" w:rsidR="001A0C80" w:rsidRDefault="001A0C80" w:rsidP="001A0C80">
      <w:r w:rsidRPr="001A0C80">
        <w:rPr>
          <w:lang w:val="en-US"/>
        </w:rPr>
        <w:t xml:space="preserve">5. the use of sanitary facilities is based on the respective valid legal regulation.  </w:t>
      </w:r>
      <w:proofErr w:type="spellStart"/>
      <w:r>
        <w:t>Disinfectants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</w:p>
    <w:p w14:paraId="02866CDC" w14:textId="77777777" w:rsidR="001A0C80" w:rsidRDefault="001A0C80" w:rsidP="001A0C80"/>
    <w:p w14:paraId="7A0ADA5B" w14:textId="77777777" w:rsidR="001A0C80" w:rsidRDefault="001A0C80" w:rsidP="001A0C80"/>
    <w:p w14:paraId="0E5667EB" w14:textId="77777777" w:rsidR="006919FD" w:rsidRDefault="001A0C80">
      <w:bookmarkStart w:id="0" w:name="_GoBack"/>
      <w:bookmarkEnd w:id="0"/>
    </w:p>
    <w:sectPr w:rsidR="006919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15"/>
    <w:rsid w:val="001A0C80"/>
    <w:rsid w:val="00DD7F15"/>
    <w:rsid w:val="00E55863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E9B8"/>
  <w15:chartTrackingRefBased/>
  <w15:docId w15:val="{09CB1AD8-00C9-40A3-9C47-2191C63B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Bettina</cp:lastModifiedBy>
  <cp:revision>2</cp:revision>
  <dcterms:created xsi:type="dcterms:W3CDTF">2020-05-06T12:08:00Z</dcterms:created>
  <dcterms:modified xsi:type="dcterms:W3CDTF">2020-05-06T12:08:00Z</dcterms:modified>
</cp:coreProperties>
</file>